
<file path=[Content_Types].xml><?xml version="1.0" encoding="utf-8"?>
<Types xmlns="http://schemas.openxmlformats.org/package/2006/content-types">
  <Default Extension="xml" ContentType="application/xml"/>
  <Default Extension="bin" ContentType="application/vnd.openxmlformats-officedocument.wordprocessingml.printerSettings"/>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62" w:type="pct"/>
        <w:jc w:val="center"/>
        <w:tblLayout w:type="fixed"/>
        <w:tblCellMar>
          <w:left w:w="0" w:type="dxa"/>
          <w:right w:w="0" w:type="dxa"/>
        </w:tblCellMar>
        <w:tblLook w:val="04A0" w:firstRow="1" w:lastRow="0" w:firstColumn="1" w:lastColumn="0" w:noHBand="0" w:noVBand="1"/>
        <w:tblDescription w:val="Main layout table"/>
      </w:tblPr>
      <w:tblGrid>
        <w:gridCol w:w="6281"/>
        <w:gridCol w:w="4507"/>
      </w:tblGrid>
      <w:tr w:rsidR="00184664" w:rsidRPr="00A85B6F" w14:paraId="6374D024" w14:textId="77777777" w:rsidTr="00C7263D">
        <w:trPr>
          <w:trHeight w:val="12192"/>
          <w:jc w:val="center"/>
        </w:trPr>
        <w:tc>
          <w:tcPr>
            <w:tcW w:w="6281" w:type="dxa"/>
            <w:tcBorders>
              <w:right w:val="single" w:sz="12" w:space="0" w:color="FFD556" w:themeColor="accent1"/>
            </w:tcBorders>
            <w:tcMar>
              <w:right w:w="0" w:type="dxa"/>
            </w:tcMar>
          </w:tcPr>
          <w:tbl>
            <w:tblPr>
              <w:tblW w:w="6265" w:type="dxa"/>
              <w:tblInd w:w="34" w:type="dxa"/>
              <w:tblBorders>
                <w:insideH w:val="single" w:sz="8" w:space="0" w:color="auto"/>
                <w:insideV w:val="single" w:sz="8" w:space="0" w:color="auto"/>
              </w:tblBorders>
              <w:tblLayout w:type="fixed"/>
              <w:tblCellMar>
                <w:left w:w="360" w:type="dxa"/>
                <w:bottom w:w="403" w:type="dxa"/>
                <w:right w:w="360" w:type="dxa"/>
              </w:tblCellMar>
              <w:tblLook w:val="04A0" w:firstRow="1" w:lastRow="0" w:firstColumn="1" w:lastColumn="0" w:noHBand="0" w:noVBand="1"/>
              <w:tblDescription w:val="Left side layout table"/>
            </w:tblPr>
            <w:tblGrid>
              <w:gridCol w:w="6265"/>
            </w:tblGrid>
            <w:tr w:rsidR="00184664" w:rsidRPr="00A85B6F" w14:paraId="2E1833D0" w14:textId="77777777" w:rsidTr="00C7263D">
              <w:trPr>
                <w:trHeight w:hRule="exact" w:val="2522"/>
              </w:trPr>
              <w:tc>
                <w:tcPr>
                  <w:tcW w:w="5000" w:type="pct"/>
                  <w:tcBorders>
                    <w:top w:val="nil"/>
                    <w:bottom w:val="single" w:sz="12" w:space="0" w:color="FFD556" w:themeColor="accent1"/>
                  </w:tcBorders>
                  <w:tcMar>
                    <w:top w:w="317" w:type="dxa"/>
                  </w:tcMar>
                </w:tcPr>
                <w:p w14:paraId="6DB1A383" w14:textId="77777777" w:rsidR="00184664" w:rsidRPr="00C6189A" w:rsidRDefault="00B22327" w:rsidP="00B22327">
                  <w:pPr>
                    <w:pStyle w:val="Heading3"/>
                    <w:jc w:val="both"/>
                    <w:rPr>
                      <w:sz w:val="40"/>
                      <w:szCs w:val="40"/>
                    </w:rPr>
                  </w:pPr>
                  <w:r w:rsidRPr="00C6189A">
                    <w:rPr>
                      <w:sz w:val="40"/>
                      <w:szCs w:val="40"/>
                    </w:rPr>
                    <w:t>Learning Leaders,</w:t>
                  </w:r>
                </w:p>
                <w:p w14:paraId="52DAC72F" w14:textId="77777777" w:rsidR="00B22327" w:rsidRPr="00A85B6F" w:rsidRDefault="00C6189A" w:rsidP="00C7263D">
                  <w:pPr>
                    <w:pStyle w:val="Heading3"/>
                  </w:pPr>
                  <w:r>
                    <w:rPr>
                      <w:sz w:val="40"/>
                      <w:szCs w:val="40"/>
                    </w:rPr>
                    <w:t xml:space="preserve">              </w:t>
                  </w:r>
                  <w:r w:rsidR="00B22327" w:rsidRPr="00C6189A">
                    <w:rPr>
                      <w:sz w:val="40"/>
                      <w:szCs w:val="40"/>
                    </w:rPr>
                    <w:t>Elevating Students</w:t>
                  </w:r>
                </w:p>
              </w:tc>
            </w:tr>
            <w:tr w:rsidR="00184664" w:rsidRPr="00A85B6F" w14:paraId="00DD9735" w14:textId="77777777" w:rsidTr="00C7263D">
              <w:trPr>
                <w:trHeight w:val="8259"/>
              </w:trPr>
              <w:tc>
                <w:tcPr>
                  <w:tcW w:w="5000" w:type="pct"/>
                  <w:tcBorders>
                    <w:top w:val="single" w:sz="12" w:space="0" w:color="FFD556" w:themeColor="accent1"/>
                    <w:left w:val="single" w:sz="12" w:space="0" w:color="FFD556" w:themeColor="accent1"/>
                    <w:bottom w:val="single" w:sz="12" w:space="0" w:color="FFD556" w:themeColor="accent1"/>
                    <w:right w:val="nil"/>
                  </w:tcBorders>
                  <w:tcMar>
                    <w:top w:w="245" w:type="dxa"/>
                  </w:tcMar>
                </w:tcPr>
                <w:p w14:paraId="71886EF4" w14:textId="77777777" w:rsidR="004670DD" w:rsidRDefault="00B91F05" w:rsidP="004670DD">
                  <w:r>
                    <w:t>TEACHER COLLABORATION</w:t>
                  </w:r>
                </w:p>
                <w:p w14:paraId="1A156FEB" w14:textId="77777777" w:rsidR="00B22327" w:rsidRDefault="00B22327" w:rsidP="004670DD"/>
                <w:p w14:paraId="437345CA" w14:textId="77777777" w:rsidR="00B22327" w:rsidRDefault="00B22327" w:rsidP="004670DD">
                  <w:r>
                    <w:t>Success for All</w:t>
                  </w:r>
                </w:p>
                <w:p w14:paraId="384931CC" w14:textId="2A409B15" w:rsidR="00B22327" w:rsidRDefault="00B22327" w:rsidP="00B22327">
                  <w:pPr>
                    <w:jc w:val="both"/>
                  </w:pPr>
                  <w:r>
                    <w:t>School Year 2019-2020 will be an adventure as our Learning Leaders embark on a new journey with new reading curriculum/system, Success for All (SFA).</w:t>
                  </w:r>
                  <w:r w:rsidR="00AF7828">
                    <w:t xml:space="preserve">  Our </w:t>
                  </w:r>
                  <w:r w:rsidR="00B91F05">
                    <w:t xml:space="preserve">teachers and support staff are prepared and ready to model being a Learning Leader as they participate </w:t>
                  </w:r>
                  <w:r w:rsidR="000C1048">
                    <w:t>in</w:t>
                  </w:r>
                  <w:r w:rsidR="00B91F05">
                    <w:t xml:space="preserve"> professional development, collaborate in effective PLCs and implement SFA with fidelity.</w:t>
                  </w:r>
                </w:p>
                <w:p w14:paraId="6B0829A9" w14:textId="77777777" w:rsidR="00B91F05" w:rsidRDefault="00B91F05" w:rsidP="00B22327">
                  <w:pPr>
                    <w:jc w:val="both"/>
                  </w:pPr>
                </w:p>
                <w:p w14:paraId="33332E55" w14:textId="77777777" w:rsidR="00B91F05" w:rsidRDefault="00B91F05" w:rsidP="00B91F05">
                  <w:r>
                    <w:t>Visible Learning</w:t>
                  </w:r>
                </w:p>
                <w:p w14:paraId="4D85491F" w14:textId="77777777" w:rsidR="00B91F05" w:rsidRDefault="00B91F05" w:rsidP="00B91F05">
                  <w:pPr>
                    <w:jc w:val="both"/>
                  </w:pPr>
                  <w:proofErr w:type="spellStart"/>
                  <w:r>
                    <w:t>Ho’okena’s</w:t>
                  </w:r>
                  <w:proofErr w:type="spellEnd"/>
                  <w:r>
                    <w:t xml:space="preserve"> Learning Leaders </w:t>
                  </w:r>
                  <w:r w:rsidR="00C91F37">
                    <w:t>will dive into Visible Learning and apply it to math instruction.</w:t>
                  </w:r>
                  <w:r>
                    <w:t xml:space="preserve">  Visible Learning is a transformational school change model that shifts the focus from what teachers are teaching to what students are learning.  By using research-based solutions, Visible Learning helps educators make the greatest impact on student achievement.  This professional development is based on John Hattie’s research and principles.  His research involves millions of students and represents the largest evidence-based research to improve learning.</w:t>
                  </w:r>
                </w:p>
                <w:p w14:paraId="0D5306BA" w14:textId="77777777" w:rsidR="00B91F05" w:rsidRDefault="00B91F05" w:rsidP="00B91F05">
                  <w:pPr>
                    <w:jc w:val="both"/>
                  </w:pPr>
                </w:p>
                <w:p w14:paraId="4535C697" w14:textId="77777777" w:rsidR="00B91F05" w:rsidRDefault="00B91F05" w:rsidP="00B91F05">
                  <w:r>
                    <w:t>Instructional Leadership Team (ILT)</w:t>
                  </w:r>
                </w:p>
                <w:p w14:paraId="3B107176" w14:textId="77777777" w:rsidR="00B91F05" w:rsidRPr="00A85B6F" w:rsidRDefault="00B91F05" w:rsidP="00B91F05">
                  <w:pPr>
                    <w:jc w:val="both"/>
                  </w:pPr>
                  <w:r>
                    <w:t xml:space="preserve">The Learning Leaders will participate in the complex area ILT forum.  They will work as a school team as part of the K-12 </w:t>
                  </w:r>
                  <w:proofErr w:type="spellStart"/>
                  <w:r>
                    <w:t>Konawaena</w:t>
                  </w:r>
                  <w:proofErr w:type="spellEnd"/>
                  <w:r>
                    <w:t xml:space="preserve"> complex.  We will prepare our students to be college and/or career ready.  </w:t>
                  </w:r>
                  <w:proofErr w:type="spellStart"/>
                  <w:r>
                    <w:t>Ho’okena</w:t>
                  </w:r>
                  <w:proofErr w:type="spellEnd"/>
                  <w:r>
                    <w:t xml:space="preserve"> students will have options</w:t>
                  </w:r>
                  <w:r w:rsidR="00DB3FB1">
                    <w:t xml:space="preserve"> as they enter into adulthood.</w:t>
                  </w:r>
                </w:p>
              </w:tc>
            </w:tr>
          </w:tbl>
          <w:p w14:paraId="4FFE8FD7" w14:textId="77777777" w:rsidR="00184664" w:rsidRPr="00A85B6F" w:rsidRDefault="00184664" w:rsidP="00C7263D"/>
        </w:tc>
        <w:tc>
          <w:tcPr>
            <w:tcW w:w="4507" w:type="dxa"/>
            <w:tcBorders>
              <w:left w:val="single" w:sz="12" w:space="0" w:color="FFD556" w:themeColor="accent1"/>
            </w:tcBorders>
          </w:tcPr>
          <w:tbl>
            <w:tblPr>
              <w:tblW w:w="4990" w:type="pct"/>
              <w:tblInd w:w="4" w:type="dxa"/>
              <w:tblLayout w:type="fixed"/>
              <w:tblCellMar>
                <w:left w:w="360" w:type="dxa"/>
                <w:bottom w:w="403" w:type="dxa"/>
                <w:right w:w="360" w:type="dxa"/>
              </w:tblCellMar>
              <w:tblLook w:val="04A0" w:firstRow="1" w:lastRow="0" w:firstColumn="1" w:lastColumn="0" w:noHBand="0" w:noVBand="1"/>
              <w:tblDescription w:val="Right side layout table"/>
            </w:tblPr>
            <w:tblGrid>
              <w:gridCol w:w="4468"/>
            </w:tblGrid>
            <w:tr w:rsidR="00184664" w:rsidRPr="00A85B6F" w14:paraId="0BDFFA24" w14:textId="77777777" w:rsidTr="00C7263D">
              <w:trPr>
                <w:trHeight w:hRule="exact" w:val="3863"/>
              </w:trPr>
              <w:tc>
                <w:tcPr>
                  <w:tcW w:w="5000" w:type="pct"/>
                  <w:tcBorders>
                    <w:top w:val="single" w:sz="12" w:space="0" w:color="FFD556" w:themeColor="accent1"/>
                    <w:bottom w:val="single" w:sz="12" w:space="0" w:color="FFD556" w:themeColor="accent1"/>
                    <w:right w:val="single" w:sz="12" w:space="0" w:color="FFD556" w:themeColor="accent1"/>
                  </w:tcBorders>
                  <w:shd w:val="clear" w:color="auto" w:fill="FFD556" w:themeFill="accent1"/>
                  <w:tcMar>
                    <w:top w:w="288" w:type="dxa"/>
                  </w:tcMar>
                </w:tcPr>
                <w:p w14:paraId="199BDFA8" w14:textId="25AF509D" w:rsidR="00184664" w:rsidRPr="00A85B6F" w:rsidRDefault="00AF3C27" w:rsidP="00AF3C27">
                  <w:pPr>
                    <w:pStyle w:val="Heading3"/>
                    <w:jc w:val="both"/>
                  </w:pPr>
                  <w:r>
                    <w:rPr>
                      <w:noProof/>
                    </w:rPr>
                    <w:drawing>
                      <wp:inline distT="0" distB="0" distL="0" distR="0" wp14:anchorId="51B44AE3" wp14:editId="675F992C">
                        <wp:extent cx="2364105" cy="2453005"/>
                        <wp:effectExtent l="0" t="0" r="0" b="1079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okena logo 3-Red.png"/>
                                <pic:cNvPicPr/>
                              </pic:nvPicPr>
                              <pic:blipFill>
                                <a:blip r:embed="rId8">
                                  <a:extLst>
                                    <a:ext uri="{28A0092B-C50C-407E-A947-70E740481C1C}">
                                      <a14:useLocalDpi xmlns:a14="http://schemas.microsoft.com/office/drawing/2010/main" val="0"/>
                                    </a:ext>
                                  </a:extLst>
                                </a:blip>
                                <a:stretch>
                                  <a:fillRect/>
                                </a:stretch>
                              </pic:blipFill>
                              <pic:spPr>
                                <a:xfrm>
                                  <a:off x="0" y="0"/>
                                  <a:ext cx="2364105" cy="2453005"/>
                                </a:xfrm>
                                <a:prstGeom prst="rect">
                                  <a:avLst/>
                                </a:prstGeom>
                              </pic:spPr>
                            </pic:pic>
                          </a:graphicData>
                        </a:graphic>
                      </wp:inline>
                    </w:drawing>
                  </w:r>
                </w:p>
              </w:tc>
            </w:tr>
            <w:tr w:rsidR="00184664" w:rsidRPr="00A85B6F" w14:paraId="3A916E75" w14:textId="77777777" w:rsidTr="00B0421D">
              <w:trPr>
                <w:trHeight w:hRule="exact" w:val="3459"/>
              </w:trPr>
              <w:tc>
                <w:tcPr>
                  <w:tcW w:w="5000" w:type="pct"/>
                  <w:tcBorders>
                    <w:top w:val="single" w:sz="12" w:space="0" w:color="FFD556" w:themeColor="accent1"/>
                    <w:bottom w:val="single" w:sz="12" w:space="0" w:color="FFD556" w:themeColor="accent1"/>
                    <w:right w:val="single" w:sz="12" w:space="0" w:color="FFD556" w:themeColor="accent1"/>
                  </w:tcBorders>
                </w:tcPr>
                <w:p w14:paraId="4DC871E9" w14:textId="77777777" w:rsidR="00B0421D" w:rsidRDefault="00B0421D" w:rsidP="00B0421D">
                  <w:pPr>
                    <w:jc w:val="both"/>
                  </w:pPr>
                </w:p>
                <w:p w14:paraId="19A46B45" w14:textId="77777777" w:rsidR="00184664" w:rsidRPr="00972275" w:rsidRDefault="00DB3FB1" w:rsidP="00B0421D">
                  <w:r w:rsidRPr="00972275">
                    <w:t>Student Voice</w:t>
                  </w:r>
                </w:p>
                <w:p w14:paraId="53B3FA2D" w14:textId="77777777" w:rsidR="00DB3FB1" w:rsidRPr="00972275" w:rsidRDefault="00DB3FB1" w:rsidP="00DB3FB1">
                  <w:pPr>
                    <w:jc w:val="both"/>
                    <w:rPr>
                      <w:sz w:val="16"/>
                      <w:szCs w:val="16"/>
                    </w:rPr>
                  </w:pPr>
                  <w:r w:rsidRPr="00DB3FB1">
                    <w:rPr>
                      <w:sz w:val="16"/>
                      <w:szCs w:val="16"/>
                    </w:rPr>
                    <w:t xml:space="preserve">Student voice and empowerment </w:t>
                  </w:r>
                  <w:r w:rsidR="00972275">
                    <w:rPr>
                      <w:sz w:val="16"/>
                      <w:szCs w:val="16"/>
                    </w:rPr>
                    <w:t>is instrumental in</w:t>
                  </w:r>
                  <w:r w:rsidRPr="00DB3FB1">
                    <w:rPr>
                      <w:sz w:val="16"/>
                      <w:szCs w:val="16"/>
                    </w:rPr>
                    <w:t xml:space="preserve"> our Positive Behavior Support (PBS) system.  The students have designed and played an active part in our attendance and PBS system.</w:t>
                  </w:r>
                  <w:r w:rsidR="00972275">
                    <w:rPr>
                      <w:sz w:val="16"/>
                      <w:szCs w:val="16"/>
                    </w:rPr>
                    <w:t xml:space="preserve"> I</w:t>
                  </w:r>
                  <w:r w:rsidRPr="00DB3FB1">
                    <w:rPr>
                      <w:sz w:val="16"/>
                      <w:szCs w:val="16"/>
                    </w:rPr>
                    <w:t>n the process, students h</w:t>
                  </w:r>
                  <w:r w:rsidR="00972275">
                    <w:rPr>
                      <w:sz w:val="16"/>
                      <w:szCs w:val="16"/>
                    </w:rPr>
                    <w:t xml:space="preserve">ave learned and applied </w:t>
                  </w:r>
                  <w:proofErr w:type="gramStart"/>
                  <w:r w:rsidR="00972275">
                    <w:rPr>
                      <w:sz w:val="16"/>
                      <w:szCs w:val="16"/>
                    </w:rPr>
                    <w:t xml:space="preserve">problem </w:t>
                  </w:r>
                  <w:r w:rsidRPr="00DB3FB1">
                    <w:rPr>
                      <w:sz w:val="16"/>
                      <w:szCs w:val="16"/>
                    </w:rPr>
                    <w:t>solvin</w:t>
                  </w:r>
                  <w:r w:rsidR="00972275">
                    <w:rPr>
                      <w:sz w:val="16"/>
                      <w:szCs w:val="16"/>
                    </w:rPr>
                    <w:t>g</w:t>
                  </w:r>
                  <w:proofErr w:type="gramEnd"/>
                  <w:r w:rsidR="00972275">
                    <w:rPr>
                      <w:sz w:val="16"/>
                      <w:szCs w:val="16"/>
                    </w:rPr>
                    <w:t xml:space="preserve"> skills as they used</w:t>
                  </w:r>
                  <w:r w:rsidRPr="00DB3FB1">
                    <w:rPr>
                      <w:sz w:val="16"/>
                      <w:szCs w:val="16"/>
                    </w:rPr>
                    <w:t xml:space="preserve"> the Na </w:t>
                  </w:r>
                  <w:proofErr w:type="spellStart"/>
                  <w:r w:rsidRPr="00DB3FB1">
                    <w:rPr>
                      <w:sz w:val="16"/>
                      <w:szCs w:val="16"/>
                    </w:rPr>
                    <w:t>Hopena</w:t>
                  </w:r>
                  <w:proofErr w:type="spellEnd"/>
                  <w:r w:rsidRPr="00DB3FB1">
                    <w:rPr>
                      <w:sz w:val="16"/>
                      <w:szCs w:val="16"/>
                    </w:rPr>
                    <w:t xml:space="preserve"> </w:t>
                  </w:r>
                  <w:proofErr w:type="spellStart"/>
                  <w:r w:rsidRPr="00DB3FB1">
                    <w:rPr>
                      <w:sz w:val="16"/>
                      <w:szCs w:val="16"/>
                    </w:rPr>
                    <w:t>A’o</w:t>
                  </w:r>
                  <w:proofErr w:type="spellEnd"/>
                  <w:r w:rsidRPr="00DB3FB1">
                    <w:rPr>
                      <w:sz w:val="16"/>
                      <w:szCs w:val="16"/>
                    </w:rPr>
                    <w:t xml:space="preserve"> Statements to create</w:t>
                  </w:r>
                  <w:r>
                    <w:t xml:space="preserve"> </w:t>
                  </w:r>
                  <w:r w:rsidRPr="00972275">
                    <w:rPr>
                      <w:sz w:val="16"/>
                      <w:szCs w:val="16"/>
                    </w:rPr>
                    <w:t>their</w:t>
                  </w:r>
                  <w:r>
                    <w:t xml:space="preserve"> </w:t>
                  </w:r>
                  <w:r w:rsidRPr="00972275">
                    <w:rPr>
                      <w:sz w:val="16"/>
                      <w:szCs w:val="16"/>
                    </w:rPr>
                    <w:t>system</w:t>
                  </w:r>
                  <w:r w:rsidR="00972275">
                    <w:t xml:space="preserve">. </w:t>
                  </w:r>
                  <w:r w:rsidRPr="00DB3FB1">
                    <w:rPr>
                      <w:sz w:val="16"/>
                      <w:szCs w:val="16"/>
                    </w:rPr>
                    <w:t>Together, the students increased daily attendance from 71% to 83%</w:t>
                  </w:r>
                  <w:r>
                    <w:rPr>
                      <w:sz w:val="16"/>
                      <w:szCs w:val="16"/>
                    </w:rPr>
                    <w:t xml:space="preserve">.  The number of student referrals decreased by 50% from </w:t>
                  </w:r>
                  <w:r w:rsidR="00972275">
                    <w:rPr>
                      <w:sz w:val="16"/>
                      <w:szCs w:val="16"/>
                    </w:rPr>
                    <w:t>the last school year.</w:t>
                  </w:r>
                </w:p>
              </w:tc>
            </w:tr>
            <w:tr w:rsidR="00184664" w:rsidRPr="00A85B6F" w14:paraId="4A9B03A9" w14:textId="77777777" w:rsidTr="00C7263D">
              <w:trPr>
                <w:trHeight w:val="3423"/>
              </w:trPr>
              <w:tc>
                <w:tcPr>
                  <w:tcW w:w="5000" w:type="pct"/>
                  <w:tcBorders>
                    <w:top w:val="single" w:sz="12" w:space="0" w:color="FFD556" w:themeColor="accent1"/>
                    <w:bottom w:val="single" w:sz="12" w:space="0" w:color="FFD556" w:themeColor="accent1"/>
                    <w:right w:val="single" w:sz="12" w:space="0" w:color="FFD556" w:themeColor="accent1"/>
                  </w:tcBorders>
                </w:tcPr>
                <w:p w14:paraId="6747F156" w14:textId="77777777" w:rsidR="00C7263D" w:rsidRDefault="00C7263D" w:rsidP="004670DD">
                  <w:pPr>
                    <w:pStyle w:val="Heading3"/>
                    <w:rPr>
                      <w:b w:val="0"/>
                      <w:sz w:val="16"/>
                      <w:szCs w:val="16"/>
                    </w:rPr>
                  </w:pPr>
                </w:p>
                <w:p w14:paraId="78475DBC" w14:textId="77777777" w:rsidR="004670DD" w:rsidRPr="00B0421D" w:rsidRDefault="00972275" w:rsidP="00B0421D">
                  <w:r w:rsidRPr="00B0421D">
                    <w:t>Su</w:t>
                  </w:r>
                  <w:bookmarkStart w:id="0" w:name="_GoBack"/>
                  <w:bookmarkEnd w:id="0"/>
                  <w:r w:rsidRPr="00B0421D">
                    <w:t>pport Staff</w:t>
                  </w:r>
                </w:p>
                <w:p w14:paraId="64E3F054" w14:textId="77777777" w:rsidR="00972275" w:rsidRDefault="00972275" w:rsidP="00972275">
                  <w:pPr>
                    <w:pStyle w:val="Heading3"/>
                    <w:jc w:val="both"/>
                    <w:rPr>
                      <w:b w:val="0"/>
                      <w:sz w:val="16"/>
                      <w:szCs w:val="16"/>
                    </w:rPr>
                  </w:pPr>
                  <w:proofErr w:type="spellStart"/>
                  <w:r w:rsidRPr="00C91F37">
                    <w:rPr>
                      <w:b w:val="0"/>
                      <w:sz w:val="16"/>
                      <w:szCs w:val="16"/>
                    </w:rPr>
                    <w:t>Ho’okena’s</w:t>
                  </w:r>
                  <w:proofErr w:type="spellEnd"/>
                  <w:r w:rsidRPr="00C91F37">
                    <w:rPr>
                      <w:b w:val="0"/>
                      <w:sz w:val="16"/>
                      <w:szCs w:val="16"/>
                    </w:rPr>
                    <w:t xml:space="preserve"> support staff is second to none.  Supporting our students and teachers while preserving the rich history of this place is so eloquently accomplished by all.  Students and teachers know and trust all because of the caring and nurturing relationships fostered by these individuals.  </w:t>
                  </w:r>
                  <w:r w:rsidR="00C6189A" w:rsidRPr="00C91F37">
                    <w:rPr>
                      <w:b w:val="0"/>
                      <w:sz w:val="16"/>
                      <w:szCs w:val="16"/>
                    </w:rPr>
                    <w:t xml:space="preserve">They go above and beyond job descriptions to make it a better place.  </w:t>
                  </w:r>
                  <w:r w:rsidR="00C91F37">
                    <w:rPr>
                      <w:b w:val="0"/>
                      <w:sz w:val="16"/>
                      <w:szCs w:val="16"/>
                    </w:rPr>
                    <w:t xml:space="preserve">The support staff provides resource classes such as PE, Hawaiian Studies, Readers’ Theater, Art and Gardening to address the needs of the Whole Child.  </w:t>
                  </w:r>
                  <w:r w:rsidRPr="00C91F37">
                    <w:rPr>
                      <w:b w:val="0"/>
                      <w:sz w:val="16"/>
                      <w:szCs w:val="16"/>
                    </w:rPr>
                    <w:t>At our school, everyone is a Teacher.</w:t>
                  </w:r>
                </w:p>
                <w:p w14:paraId="1787AA3F" w14:textId="77777777" w:rsidR="00C30EFD" w:rsidRPr="00C91F37" w:rsidRDefault="00C30EFD" w:rsidP="00972275">
                  <w:pPr>
                    <w:pStyle w:val="Heading3"/>
                    <w:jc w:val="both"/>
                    <w:rPr>
                      <w:b w:val="0"/>
                      <w:sz w:val="16"/>
                      <w:szCs w:val="16"/>
                    </w:rPr>
                  </w:pPr>
                </w:p>
              </w:tc>
            </w:tr>
          </w:tbl>
          <w:p w14:paraId="37E83CE4" w14:textId="77777777" w:rsidR="00184664" w:rsidRPr="00A85B6F" w:rsidRDefault="00184664" w:rsidP="00C7263D"/>
        </w:tc>
      </w:tr>
    </w:tbl>
    <w:p w14:paraId="2D42BCE7" w14:textId="77777777" w:rsidR="00972275" w:rsidRPr="00A85B6F" w:rsidRDefault="00972275" w:rsidP="00C7263D">
      <w:pPr>
        <w:pStyle w:val="NoSpacing"/>
        <w:jc w:val="both"/>
      </w:pPr>
    </w:p>
    <w:sectPr w:rsidR="00972275" w:rsidRPr="00A85B6F" w:rsidSect="00C7263D">
      <w:footerReference w:type="default" r:id="rId9"/>
      <w:headerReference w:type="first" r:id="rId10"/>
      <w:pgSz w:w="12240" w:h="15840"/>
      <w:pgMar w:top="792" w:right="792" w:bottom="792" w:left="792" w:header="360" w:footer="360" w:gutter="0"/>
      <w:cols w:space="720"/>
      <w:titlePg/>
      <w:docGrid w:linePitch="360"/>
      <w:printerSettings r:id="rId11"/>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F41DD" w14:textId="77777777" w:rsidR="000C5C09" w:rsidRDefault="000C5C09" w:rsidP="008B2920">
      <w:pPr>
        <w:spacing w:after="0" w:line="240" w:lineRule="auto"/>
      </w:pPr>
      <w:r>
        <w:separator/>
      </w:r>
    </w:p>
  </w:endnote>
  <w:endnote w:type="continuationSeparator" w:id="0">
    <w:p w14:paraId="335B692D" w14:textId="77777777" w:rsidR="000C5C09" w:rsidRDefault="000C5C09" w:rsidP="008B2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Gothic">
    <w:panose1 w:val="020B0502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EF" w:usb1="C0007841" w:usb2="00000009" w:usb3="00000000" w:csb0="000001FF" w:csb1="00000000"/>
  </w:font>
  <w:font w:name="メイリオ">
    <w:charset w:val="4E"/>
    <w:family w:val="auto"/>
    <w:pitch w:val="variable"/>
    <w:sig w:usb0="00000001" w:usb1="08070000" w:usb2="00000010" w:usb3="00000000" w:csb0="00020000" w:csb1="00000000"/>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54892960"/>
      <w:docPartObj>
        <w:docPartGallery w:val="Page Numbers (Bottom of Page)"/>
        <w:docPartUnique/>
      </w:docPartObj>
    </w:sdtPr>
    <w:sdtEndPr>
      <w:rPr>
        <w:noProof/>
      </w:rPr>
    </w:sdtEndPr>
    <w:sdtContent>
      <w:p w14:paraId="43DF2CB3" w14:textId="77777777" w:rsidR="000C5C09" w:rsidRDefault="000C5C09" w:rsidP="00853CE2">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5569F" w14:textId="77777777" w:rsidR="000C5C09" w:rsidRDefault="000C5C09" w:rsidP="008B2920">
      <w:pPr>
        <w:spacing w:after="0" w:line="240" w:lineRule="auto"/>
      </w:pPr>
      <w:r>
        <w:separator/>
      </w:r>
    </w:p>
  </w:footnote>
  <w:footnote w:type="continuationSeparator" w:id="0">
    <w:p w14:paraId="59B87BC0" w14:textId="77777777" w:rsidR="000C5C09" w:rsidRDefault="000C5C09" w:rsidP="008B2920">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2" w:space="0" w:color="FFD556" w:themeColor="accent1"/>
        <w:left w:val="single" w:sz="12" w:space="0" w:color="FFD556" w:themeColor="accent1"/>
        <w:bottom w:val="single" w:sz="12" w:space="0" w:color="FFD556" w:themeColor="accent1"/>
        <w:right w:val="single" w:sz="12" w:space="0" w:color="FFD556" w:themeColor="accent1"/>
        <w:insideH w:val="single" w:sz="12" w:space="0" w:color="FFD556" w:themeColor="accent1"/>
        <w:insideV w:val="single" w:sz="12" w:space="0" w:color="FFD556" w:themeColor="accent1"/>
      </w:tblBorders>
      <w:tblLayout w:type="fixed"/>
      <w:tblCellMar>
        <w:top w:w="547" w:type="dxa"/>
        <w:left w:w="360" w:type="dxa"/>
        <w:bottom w:w="547" w:type="dxa"/>
        <w:right w:w="360" w:type="dxa"/>
      </w:tblCellMar>
      <w:tblLook w:val="04A0" w:firstRow="1" w:lastRow="0" w:firstColumn="1" w:lastColumn="0" w:noHBand="0" w:noVBand="1"/>
      <w:tblDescription w:val="Header layout table"/>
    </w:tblPr>
    <w:tblGrid>
      <w:gridCol w:w="11376"/>
    </w:tblGrid>
    <w:tr w:rsidR="000C5C09" w14:paraId="7AFE7EB8" w14:textId="77777777" w:rsidTr="00142F58">
      <w:sdt>
        <w:sdtPr>
          <w:rPr>
            <w:sz w:val="52"/>
            <w:szCs w:val="52"/>
          </w:rPr>
          <w:alias w:val="Your Name:"/>
          <w:tag w:val="Your Name:"/>
          <w:id w:val="-1806771820"/>
          <w:dataBinding w:prefixMappings="xmlns:ns0='http://purl.org/dc/elements/1.1/' xmlns:ns1='http://schemas.openxmlformats.org/package/2006/metadata/core-properties' " w:xpath="/ns1:coreProperties[1]/ns0:creator[1]" w:storeItemID="{6C3C8BC8-F283-45AE-878A-BAB7291924A1}"/>
          <w:text w:multiLine="1"/>
        </w:sdtPr>
        <w:sdtContent>
          <w:tc>
            <w:tcPr>
              <w:tcW w:w="9340" w:type="dxa"/>
              <w:tcBorders>
                <w:bottom w:val="single" w:sz="12" w:space="0" w:color="FFD556" w:themeColor="accent1"/>
              </w:tcBorders>
            </w:tcPr>
            <w:p w14:paraId="3D0EC73F" w14:textId="119DF8BC" w:rsidR="000C5C09" w:rsidRDefault="000C5C09" w:rsidP="00A85B6F">
              <w:pPr>
                <w:pStyle w:val="Heading1"/>
              </w:pPr>
              <w:r>
                <w:rPr>
                  <w:sz w:val="52"/>
                  <w:szCs w:val="52"/>
                </w:rPr>
                <w:t>Ho’okena school</w:t>
              </w:r>
            </w:p>
          </w:tc>
        </w:sdtContent>
      </w:sdt>
    </w:tr>
    <w:tr w:rsidR="000C5C09" w14:paraId="7597718D" w14:textId="77777777" w:rsidTr="00142F58">
      <w:trPr>
        <w:trHeight w:hRule="exact" w:val="72"/>
      </w:trPr>
      <w:tc>
        <w:tcPr>
          <w:tcW w:w="9340" w:type="dxa"/>
          <w:tcBorders>
            <w:left w:val="nil"/>
            <w:bottom w:val="nil"/>
            <w:right w:val="nil"/>
          </w:tcBorders>
          <w:tcMar>
            <w:top w:w="0" w:type="dxa"/>
            <w:left w:w="0" w:type="dxa"/>
            <w:bottom w:w="0" w:type="dxa"/>
            <w:right w:w="0" w:type="dxa"/>
          </w:tcMar>
        </w:tcPr>
        <w:p w14:paraId="105059F3" w14:textId="77777777" w:rsidR="000C5C09" w:rsidRDefault="000C5C09" w:rsidP="00142F58"/>
      </w:tc>
    </w:tr>
  </w:tbl>
  <w:p w14:paraId="4DEC29DB" w14:textId="77777777" w:rsidR="000C5C09" w:rsidRDefault="000C5C0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2"/>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327"/>
    <w:rsid w:val="000243D1"/>
    <w:rsid w:val="00057F04"/>
    <w:rsid w:val="000A378C"/>
    <w:rsid w:val="000C1048"/>
    <w:rsid w:val="000C5C09"/>
    <w:rsid w:val="0010042F"/>
    <w:rsid w:val="00135C2C"/>
    <w:rsid w:val="00142F58"/>
    <w:rsid w:val="00153ED4"/>
    <w:rsid w:val="00184664"/>
    <w:rsid w:val="001C7765"/>
    <w:rsid w:val="001F60D3"/>
    <w:rsid w:val="0020741F"/>
    <w:rsid w:val="00244348"/>
    <w:rsid w:val="0027115C"/>
    <w:rsid w:val="00293B83"/>
    <w:rsid w:val="002D3E92"/>
    <w:rsid w:val="00390414"/>
    <w:rsid w:val="003E1711"/>
    <w:rsid w:val="0045425A"/>
    <w:rsid w:val="00463A38"/>
    <w:rsid w:val="004670DD"/>
    <w:rsid w:val="0048346B"/>
    <w:rsid w:val="004D37CC"/>
    <w:rsid w:val="004E4CA5"/>
    <w:rsid w:val="00502D70"/>
    <w:rsid w:val="00510920"/>
    <w:rsid w:val="00517626"/>
    <w:rsid w:val="005B0E81"/>
    <w:rsid w:val="00630D36"/>
    <w:rsid w:val="006A3CE7"/>
    <w:rsid w:val="006E5FD2"/>
    <w:rsid w:val="006F1734"/>
    <w:rsid w:val="00781D13"/>
    <w:rsid w:val="00783C41"/>
    <w:rsid w:val="00787503"/>
    <w:rsid w:val="00792967"/>
    <w:rsid w:val="007E5F43"/>
    <w:rsid w:val="007E7032"/>
    <w:rsid w:val="00833359"/>
    <w:rsid w:val="00853CE2"/>
    <w:rsid w:val="00860491"/>
    <w:rsid w:val="00887A77"/>
    <w:rsid w:val="008B2920"/>
    <w:rsid w:val="008B2DF7"/>
    <w:rsid w:val="00905520"/>
    <w:rsid w:val="009244EC"/>
    <w:rsid w:val="00972275"/>
    <w:rsid w:val="009814C0"/>
    <w:rsid w:val="00984A27"/>
    <w:rsid w:val="009A5CE1"/>
    <w:rsid w:val="00A213B1"/>
    <w:rsid w:val="00A85B6F"/>
    <w:rsid w:val="00A915C8"/>
    <w:rsid w:val="00AA3476"/>
    <w:rsid w:val="00AA6B7B"/>
    <w:rsid w:val="00AB540C"/>
    <w:rsid w:val="00AC5D83"/>
    <w:rsid w:val="00AF3C27"/>
    <w:rsid w:val="00AF7828"/>
    <w:rsid w:val="00B0421D"/>
    <w:rsid w:val="00B15938"/>
    <w:rsid w:val="00B22327"/>
    <w:rsid w:val="00B67DB0"/>
    <w:rsid w:val="00B91F05"/>
    <w:rsid w:val="00BA68C1"/>
    <w:rsid w:val="00BD34A5"/>
    <w:rsid w:val="00BD5EFB"/>
    <w:rsid w:val="00BE2D6E"/>
    <w:rsid w:val="00C30EFD"/>
    <w:rsid w:val="00C35EFB"/>
    <w:rsid w:val="00C6189A"/>
    <w:rsid w:val="00C7263D"/>
    <w:rsid w:val="00C73037"/>
    <w:rsid w:val="00C91F37"/>
    <w:rsid w:val="00D2689C"/>
    <w:rsid w:val="00D97FFA"/>
    <w:rsid w:val="00DB3FB1"/>
    <w:rsid w:val="00DF6A6F"/>
    <w:rsid w:val="00E20402"/>
    <w:rsid w:val="00E27B07"/>
    <w:rsid w:val="00E928A3"/>
    <w:rsid w:val="00F67FBA"/>
    <w:rsid w:val="00F879CE"/>
    <w:rsid w:val="00FB4333"/>
    <w:rsid w:val="00FE16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33F1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636A6B" w:themeColor="text2"/>
        <w:lang w:val="en-US" w:eastAsia="en-US" w:bidi="ar-SA"/>
      </w:rPr>
    </w:rPrDefault>
    <w:pPrDefault>
      <w:pPr>
        <w:spacing w:after="60"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qFormat="1"/>
    <w:lsdException w:name="Default Paragraph Font" w:uiPriority="1"/>
    <w:lsdException w:name="Subtitle" w:uiPriority="11" w:qFormat="1"/>
    <w:lsdException w:name="Strong" w:uiPriority="22" w:qFormat="1"/>
    <w:lsdException w:name="Emphasis" w:uiPriority="10"/>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517626"/>
  </w:style>
  <w:style w:type="paragraph" w:styleId="Heading1">
    <w:name w:val="heading 1"/>
    <w:basedOn w:val="Normal"/>
    <w:link w:val="Heading1Char"/>
    <w:uiPriority w:val="9"/>
    <w:qFormat/>
    <w:rsid w:val="00184664"/>
    <w:pPr>
      <w:keepNext/>
      <w:keepLines/>
      <w:spacing w:after="0"/>
      <w:outlineLvl w:val="0"/>
    </w:pPr>
    <w:rPr>
      <w:rFonts w:asciiTheme="majorHAnsi" w:eastAsiaTheme="majorEastAsia" w:hAnsiTheme="majorHAnsi" w:cstheme="majorBidi"/>
      <w:caps/>
      <w:color w:val="404040" w:themeColor="text1" w:themeTint="BF"/>
      <w:spacing w:val="80"/>
      <w:sz w:val="46"/>
      <w:szCs w:val="32"/>
    </w:rPr>
  </w:style>
  <w:style w:type="paragraph" w:styleId="Heading2">
    <w:name w:val="heading 2"/>
    <w:basedOn w:val="Normal"/>
    <w:link w:val="Heading2Char"/>
    <w:uiPriority w:val="9"/>
    <w:unhideWhenUsed/>
    <w:qFormat/>
    <w:rsid w:val="00F67FBA"/>
    <w:pPr>
      <w:keepNext/>
      <w:keepLines/>
      <w:spacing w:before="560"/>
      <w:contextualSpacing/>
      <w:outlineLvl w:val="1"/>
    </w:pPr>
    <w:rPr>
      <w:rFonts w:asciiTheme="majorHAnsi" w:eastAsiaTheme="majorEastAsia" w:hAnsiTheme="majorHAnsi" w:cstheme="majorBidi"/>
      <w:caps/>
      <w:spacing w:val="50"/>
      <w:sz w:val="26"/>
      <w:szCs w:val="26"/>
    </w:rPr>
  </w:style>
  <w:style w:type="paragraph" w:styleId="Heading3">
    <w:name w:val="heading 3"/>
    <w:basedOn w:val="Normal"/>
    <w:link w:val="Heading3Char"/>
    <w:uiPriority w:val="9"/>
    <w:unhideWhenUsed/>
    <w:qFormat/>
    <w:rsid w:val="009814C0"/>
    <w:pPr>
      <w:keepNext/>
      <w:keepLines/>
      <w:outlineLvl w:val="2"/>
    </w:pPr>
    <w:rPr>
      <w:rFonts w:asciiTheme="majorHAnsi" w:eastAsiaTheme="majorEastAsia" w:hAnsiTheme="majorHAnsi" w:cstheme="majorBidi"/>
      <w:b/>
      <w:szCs w:val="24"/>
    </w:rPr>
  </w:style>
  <w:style w:type="paragraph" w:styleId="Heading4">
    <w:name w:val="heading 4"/>
    <w:basedOn w:val="Normal"/>
    <w:next w:val="Normal"/>
    <w:link w:val="Heading4Char"/>
    <w:uiPriority w:val="9"/>
    <w:semiHidden/>
    <w:unhideWhenUsed/>
    <w:qFormat/>
    <w:rsid w:val="00905520"/>
    <w:pPr>
      <w:keepNext/>
      <w:keepLines/>
      <w:spacing w:before="40" w:after="0"/>
      <w:outlineLvl w:val="3"/>
    </w:pPr>
    <w:rPr>
      <w:rFonts w:asciiTheme="majorHAnsi" w:eastAsiaTheme="majorEastAsia" w:hAnsiTheme="majorHAnsi" w:cstheme="majorBidi"/>
      <w:i/>
      <w:iCs/>
      <w:color w:val="595959" w:themeColor="text1" w:themeTint="A6"/>
    </w:rPr>
  </w:style>
  <w:style w:type="paragraph" w:styleId="Heading5">
    <w:name w:val="heading 5"/>
    <w:basedOn w:val="Normal"/>
    <w:next w:val="Normal"/>
    <w:link w:val="Heading5Char"/>
    <w:uiPriority w:val="9"/>
    <w:semiHidden/>
    <w:unhideWhenUsed/>
    <w:qFormat/>
    <w:rsid w:val="00905520"/>
    <w:pPr>
      <w:keepNext/>
      <w:keepLines/>
      <w:spacing w:before="40" w:after="0"/>
      <w:outlineLvl w:val="4"/>
    </w:pPr>
    <w:rPr>
      <w:rFonts w:asciiTheme="majorHAnsi" w:eastAsiaTheme="majorEastAsia" w:hAnsiTheme="majorHAnsi" w:cstheme="majorBidi"/>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37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84664"/>
    <w:rPr>
      <w:rFonts w:asciiTheme="majorHAnsi" w:eastAsiaTheme="majorEastAsia" w:hAnsiTheme="majorHAnsi" w:cstheme="majorBidi"/>
      <w:caps/>
      <w:color w:val="404040" w:themeColor="text1" w:themeTint="BF"/>
      <w:spacing w:val="80"/>
      <w:sz w:val="46"/>
      <w:szCs w:val="32"/>
    </w:rPr>
  </w:style>
  <w:style w:type="character" w:customStyle="1" w:styleId="Heading2Char">
    <w:name w:val="Heading 2 Char"/>
    <w:basedOn w:val="DefaultParagraphFont"/>
    <w:link w:val="Heading2"/>
    <w:uiPriority w:val="9"/>
    <w:rsid w:val="00F67FBA"/>
    <w:rPr>
      <w:rFonts w:asciiTheme="majorHAnsi" w:eastAsiaTheme="majorEastAsia" w:hAnsiTheme="majorHAnsi" w:cstheme="majorBidi"/>
      <w:caps/>
      <w:spacing w:val="50"/>
      <w:sz w:val="26"/>
      <w:szCs w:val="26"/>
    </w:rPr>
  </w:style>
  <w:style w:type="character" w:customStyle="1" w:styleId="Heading3Char">
    <w:name w:val="Heading 3 Char"/>
    <w:basedOn w:val="DefaultParagraphFont"/>
    <w:link w:val="Heading3"/>
    <w:uiPriority w:val="9"/>
    <w:rsid w:val="009814C0"/>
    <w:rPr>
      <w:rFonts w:asciiTheme="majorHAnsi" w:eastAsiaTheme="majorEastAsia" w:hAnsiTheme="majorHAnsi" w:cstheme="majorBidi"/>
      <w:b/>
      <w:szCs w:val="24"/>
    </w:rPr>
  </w:style>
  <w:style w:type="paragraph" w:styleId="Header">
    <w:name w:val="header"/>
    <w:basedOn w:val="Normal"/>
    <w:link w:val="HeaderChar"/>
    <w:uiPriority w:val="99"/>
    <w:unhideWhenUsed/>
    <w:rsid w:val="00A85B6F"/>
    <w:pPr>
      <w:spacing w:after="0" w:line="240" w:lineRule="auto"/>
    </w:pPr>
  </w:style>
  <w:style w:type="character" w:customStyle="1" w:styleId="HeaderChar">
    <w:name w:val="Header Char"/>
    <w:basedOn w:val="DefaultParagraphFont"/>
    <w:link w:val="Header"/>
    <w:uiPriority w:val="99"/>
    <w:rsid w:val="00A85B6F"/>
  </w:style>
  <w:style w:type="paragraph" w:styleId="Footer">
    <w:name w:val="footer"/>
    <w:basedOn w:val="Normal"/>
    <w:link w:val="FooterChar"/>
    <w:uiPriority w:val="99"/>
    <w:unhideWhenUsed/>
    <w:rsid w:val="00510920"/>
    <w:pPr>
      <w:spacing w:after="0" w:line="240" w:lineRule="auto"/>
    </w:pPr>
  </w:style>
  <w:style w:type="character" w:customStyle="1" w:styleId="FooterChar">
    <w:name w:val="Footer Char"/>
    <w:basedOn w:val="DefaultParagraphFont"/>
    <w:link w:val="Footer"/>
    <w:uiPriority w:val="99"/>
    <w:rsid w:val="00510920"/>
  </w:style>
  <w:style w:type="character" w:customStyle="1" w:styleId="Heading4Char">
    <w:name w:val="Heading 4 Char"/>
    <w:basedOn w:val="DefaultParagraphFont"/>
    <w:link w:val="Heading4"/>
    <w:uiPriority w:val="9"/>
    <w:semiHidden/>
    <w:rsid w:val="00905520"/>
    <w:rPr>
      <w:rFonts w:asciiTheme="majorHAnsi" w:eastAsiaTheme="majorEastAsia" w:hAnsiTheme="majorHAnsi" w:cstheme="majorBidi"/>
      <w:i/>
      <w:iCs/>
      <w:color w:val="595959" w:themeColor="text1" w:themeTint="A6"/>
    </w:rPr>
  </w:style>
  <w:style w:type="character" w:customStyle="1" w:styleId="Heading5Char">
    <w:name w:val="Heading 5 Char"/>
    <w:basedOn w:val="DefaultParagraphFont"/>
    <w:link w:val="Heading5"/>
    <w:uiPriority w:val="9"/>
    <w:semiHidden/>
    <w:rsid w:val="00905520"/>
    <w:rPr>
      <w:rFonts w:asciiTheme="majorHAnsi" w:eastAsiaTheme="majorEastAsia" w:hAnsiTheme="majorHAnsi" w:cstheme="majorBidi"/>
      <w:color w:val="595959" w:themeColor="text1" w:themeTint="A6"/>
    </w:rPr>
  </w:style>
  <w:style w:type="character" w:styleId="PlaceholderText">
    <w:name w:val="Placeholder Text"/>
    <w:basedOn w:val="DefaultParagraphFont"/>
    <w:uiPriority w:val="99"/>
    <w:semiHidden/>
    <w:rsid w:val="004E4CA5"/>
    <w:rPr>
      <w:color w:val="808080"/>
    </w:rPr>
  </w:style>
  <w:style w:type="paragraph" w:styleId="NoSpacing">
    <w:name w:val="No Spacing"/>
    <w:uiPriority w:val="11"/>
    <w:qFormat/>
    <w:rsid w:val="00F879CE"/>
    <w:pPr>
      <w:spacing w:after="0" w:line="240" w:lineRule="auto"/>
    </w:pPr>
  </w:style>
  <w:style w:type="paragraph" w:styleId="BalloonText">
    <w:name w:val="Balloon Text"/>
    <w:basedOn w:val="Normal"/>
    <w:link w:val="BalloonTextChar"/>
    <w:uiPriority w:val="99"/>
    <w:semiHidden/>
    <w:unhideWhenUsed/>
    <w:rsid w:val="00E928A3"/>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E928A3"/>
    <w:rPr>
      <w:rFonts w:ascii="Segoe UI" w:hAnsi="Segoe UI" w:cs="Segoe UI"/>
    </w:rPr>
  </w:style>
  <w:style w:type="character" w:styleId="CommentReference">
    <w:name w:val="annotation reference"/>
    <w:basedOn w:val="DefaultParagraphFont"/>
    <w:uiPriority w:val="99"/>
    <w:semiHidden/>
    <w:unhideWhenUsed/>
    <w:rsid w:val="00390414"/>
    <w:rPr>
      <w:sz w:val="16"/>
      <w:szCs w:val="16"/>
    </w:rPr>
  </w:style>
  <w:style w:type="paragraph" w:styleId="CommentText">
    <w:name w:val="annotation text"/>
    <w:basedOn w:val="Normal"/>
    <w:link w:val="CommentTextChar"/>
    <w:uiPriority w:val="99"/>
    <w:semiHidden/>
    <w:unhideWhenUsed/>
    <w:rsid w:val="00390414"/>
    <w:pPr>
      <w:spacing w:line="240" w:lineRule="auto"/>
    </w:pPr>
  </w:style>
  <w:style w:type="character" w:customStyle="1" w:styleId="CommentTextChar">
    <w:name w:val="Comment Text Char"/>
    <w:basedOn w:val="DefaultParagraphFont"/>
    <w:link w:val="CommentText"/>
    <w:uiPriority w:val="99"/>
    <w:semiHidden/>
    <w:rsid w:val="00390414"/>
    <w:rPr>
      <w:sz w:val="20"/>
      <w:szCs w:val="20"/>
    </w:rPr>
  </w:style>
  <w:style w:type="paragraph" w:styleId="CommentSubject">
    <w:name w:val="annotation subject"/>
    <w:basedOn w:val="CommentText"/>
    <w:next w:val="CommentText"/>
    <w:link w:val="CommentSubjectChar"/>
    <w:uiPriority w:val="99"/>
    <w:semiHidden/>
    <w:unhideWhenUsed/>
    <w:rsid w:val="00390414"/>
    <w:rPr>
      <w:b/>
      <w:bCs/>
    </w:rPr>
  </w:style>
  <w:style w:type="character" w:customStyle="1" w:styleId="CommentSubjectChar">
    <w:name w:val="Comment Subject Char"/>
    <w:basedOn w:val="CommentTextChar"/>
    <w:link w:val="CommentSubject"/>
    <w:uiPriority w:val="99"/>
    <w:semiHidden/>
    <w:rsid w:val="00390414"/>
    <w:rPr>
      <w:b/>
      <w:bCs/>
      <w:sz w:val="20"/>
      <w:szCs w:val="20"/>
    </w:rPr>
  </w:style>
  <w:style w:type="paragraph" w:styleId="Title">
    <w:name w:val="Title"/>
    <w:basedOn w:val="Normal"/>
    <w:next w:val="Normal"/>
    <w:link w:val="TitleChar"/>
    <w:uiPriority w:val="10"/>
    <w:semiHidden/>
    <w:unhideWhenUsed/>
    <w:qFormat/>
    <w:rsid w:val="00BD34A5"/>
    <w:pPr>
      <w:spacing w:after="0" w:line="240" w:lineRule="auto"/>
      <w:contextualSpacing/>
    </w:pPr>
    <w:rPr>
      <w:rFonts w:asciiTheme="majorHAnsi" w:eastAsiaTheme="majorEastAsia" w:hAnsiTheme="majorHAnsi" w:cstheme="majorBidi"/>
      <w:color w:val="auto"/>
      <w:kern w:val="28"/>
      <w:sz w:val="56"/>
      <w:szCs w:val="56"/>
    </w:rPr>
  </w:style>
  <w:style w:type="character" w:customStyle="1" w:styleId="TitleChar">
    <w:name w:val="Title Char"/>
    <w:basedOn w:val="DefaultParagraphFont"/>
    <w:link w:val="Title"/>
    <w:uiPriority w:val="10"/>
    <w:semiHidden/>
    <w:rsid w:val="00BD34A5"/>
    <w:rPr>
      <w:rFonts w:asciiTheme="majorHAnsi" w:eastAsiaTheme="majorEastAsia" w:hAnsiTheme="majorHAnsi" w:cstheme="majorBidi"/>
      <w:color w:val="auto"/>
      <w:kern w:val="28"/>
      <w:sz w:val="56"/>
      <w:szCs w:val="56"/>
    </w:rPr>
  </w:style>
  <w:style w:type="paragraph" w:styleId="Subtitle">
    <w:name w:val="Subtitle"/>
    <w:basedOn w:val="Normal"/>
    <w:next w:val="Normal"/>
    <w:link w:val="SubtitleChar"/>
    <w:uiPriority w:val="11"/>
    <w:semiHidden/>
    <w:unhideWhenUsed/>
    <w:qFormat/>
    <w:rsid w:val="00BD34A5"/>
    <w:pPr>
      <w:numPr>
        <w:ilvl w:val="1"/>
      </w:numPr>
    </w:pPr>
    <w:rPr>
      <w:rFonts w:eastAsiaTheme="minorEastAsia"/>
      <w:color w:val="5A5A5A" w:themeColor="text1" w:themeTint="A5"/>
      <w:sz w:val="22"/>
      <w:szCs w:val="22"/>
    </w:rPr>
  </w:style>
  <w:style w:type="character" w:customStyle="1" w:styleId="SubtitleChar">
    <w:name w:val="Subtitle Char"/>
    <w:basedOn w:val="DefaultParagraphFont"/>
    <w:link w:val="Subtitle"/>
    <w:uiPriority w:val="11"/>
    <w:semiHidden/>
    <w:rsid w:val="00BD34A5"/>
    <w:rPr>
      <w:rFonts w:eastAsiaTheme="minorEastAsia"/>
      <w:color w:val="5A5A5A" w:themeColor="text1" w:themeTint="A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693472">
      <w:bodyDiv w:val="1"/>
      <w:marLeft w:val="0"/>
      <w:marRight w:val="0"/>
      <w:marTop w:val="0"/>
      <w:marBottom w:val="0"/>
      <w:divBdr>
        <w:top w:val="none" w:sz="0" w:space="0" w:color="auto"/>
        <w:left w:val="none" w:sz="0" w:space="0" w:color="auto"/>
        <w:bottom w:val="none" w:sz="0" w:space="0" w:color="auto"/>
        <w:right w:val="none" w:sz="0" w:space="0" w:color="auto"/>
      </w:divBdr>
    </w:div>
    <w:div w:id="823854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printerSettings" Target="printerSettings/printerSettings1.bin"/><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hookenaschool/Library/Containers/com.microsoft.Word/Data/Library/Application%20Support/Microsoft/Office/16.0/DTS/en-US%7b4C31AE0D-29BE-614F-8DEB-8CD567AF1502%7d/%7b1CADAC9E-B956-C046-9065-E37E32904B3D%7dtf16392742.dotx" TargetMode="External"/></Relationships>
</file>

<file path=word/theme/theme1.xml><?xml version="1.0" encoding="utf-8"?>
<a:theme xmlns:a="http://schemas.openxmlformats.org/drawingml/2006/main" name="Office Theme">
  <a:themeElements>
    <a:clrScheme name="Custom 7">
      <a:dk1>
        <a:sysClr val="windowText" lastClr="000000"/>
      </a:dk1>
      <a:lt1>
        <a:sysClr val="window" lastClr="FFFFFF"/>
      </a:lt1>
      <a:dk2>
        <a:srgbClr val="636A6B"/>
      </a:dk2>
      <a:lt2>
        <a:srgbClr val="E7E6E6"/>
      </a:lt2>
      <a:accent1>
        <a:srgbClr val="FFD556"/>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
      <a:majorFont>
        <a:latin typeface="Century Gothic"/>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287F6-2298-8E41-8D63-1A5500C4AF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//Users/hookenaschool/Library/Containers/com.microsoft.Word/Data/Library/Application Support/Microsoft/Office/16.0/DTS/en-US{4C31AE0D-29BE-614F-8DEB-8CD567AF1502}/{1CADAC9E-B956-C046-9065-E37E32904B3D}tf16392742.dotx</Template>
  <TotalTime>112</TotalTime>
  <Pages>1</Pages>
  <Words>365</Words>
  <Characters>2016</Characters>
  <Application>Microsoft Macintosh Word</Application>
  <DocSecurity>0</DocSecurity>
  <Lines>67</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2366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Ho’okena school</dc:creator>
  <cp:keywords/>
  <dc:description/>
  <cp:lastModifiedBy>Jennifer</cp:lastModifiedBy>
  <cp:revision>7</cp:revision>
  <cp:lastPrinted>2019-05-16T01:25:00Z</cp:lastPrinted>
  <dcterms:created xsi:type="dcterms:W3CDTF">2019-05-16T00:03:00Z</dcterms:created>
  <dcterms:modified xsi:type="dcterms:W3CDTF">2019-07-08T03:31:00Z</dcterms:modified>
  <cp:category/>
</cp:coreProperties>
</file>